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F9" w:rsidRDefault="00A443F9">
      <w:pPr>
        <w:spacing w:line="259" w:lineRule="auto"/>
        <w:ind w:right="0" w:firstLine="0"/>
        <w:jc w:val="left"/>
      </w:pPr>
    </w:p>
    <w:p w:rsidR="00A443F9" w:rsidRDefault="00521C96">
      <w:pPr>
        <w:spacing w:after="13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521C96" w:rsidRDefault="00521C96">
      <w:pPr>
        <w:ind w:left="161" w:right="70"/>
      </w:pPr>
      <w:r>
        <w:t>Письмо №1290 от 05 декабря 2022 года</w:t>
      </w:r>
    </w:p>
    <w:p w:rsidR="00521C96" w:rsidRDefault="00521C96">
      <w:pPr>
        <w:ind w:left="161" w:right="70"/>
      </w:pPr>
    </w:p>
    <w:p w:rsidR="00521C96" w:rsidRPr="00521C96" w:rsidRDefault="00521C96" w:rsidP="00521C96">
      <w:pPr>
        <w:ind w:left="161" w:right="70"/>
        <w:rPr>
          <w:b/>
        </w:rPr>
      </w:pPr>
      <w:bookmarkStart w:id="0" w:name="_GoBack"/>
      <w:r w:rsidRPr="00521C96">
        <w:rPr>
          <w:b/>
        </w:rPr>
        <w:t xml:space="preserve">О проведении </w:t>
      </w:r>
      <w:r w:rsidRPr="00521C96">
        <w:rPr>
          <w:b/>
        </w:rPr>
        <w:t>V-</w:t>
      </w:r>
      <w:r w:rsidRPr="00521C96">
        <w:rPr>
          <w:b/>
        </w:rPr>
        <w:t>го</w:t>
      </w:r>
      <w:r w:rsidRPr="00521C96">
        <w:rPr>
          <w:b/>
        </w:rPr>
        <w:t xml:space="preserve"> всероссийск</w:t>
      </w:r>
      <w:r w:rsidRPr="00521C96">
        <w:rPr>
          <w:b/>
        </w:rPr>
        <w:t>ого</w:t>
      </w:r>
      <w:r w:rsidRPr="00521C96">
        <w:rPr>
          <w:b/>
        </w:rPr>
        <w:t xml:space="preserve"> конкурс</w:t>
      </w:r>
      <w:r w:rsidRPr="00521C96">
        <w:rPr>
          <w:b/>
        </w:rPr>
        <w:t xml:space="preserve">а </w:t>
      </w:r>
      <w:r w:rsidRPr="00521C96">
        <w:rPr>
          <w:b/>
        </w:rPr>
        <w:t xml:space="preserve">«Кибердром» </w:t>
      </w:r>
    </w:p>
    <w:bookmarkEnd w:id="0"/>
    <w:p w:rsidR="00521C96" w:rsidRDefault="00521C96" w:rsidP="00521C96">
      <w:pPr>
        <w:ind w:left="161" w:right="70"/>
      </w:pPr>
    </w:p>
    <w:p w:rsidR="00521C96" w:rsidRDefault="00521C96" w:rsidP="00521C96">
      <w:pPr>
        <w:ind w:left="161" w:right="70"/>
        <w:jc w:val="right"/>
      </w:pPr>
      <w:r>
        <w:t>Руководителям ОО</w:t>
      </w:r>
    </w:p>
    <w:p w:rsidR="00521C96" w:rsidRDefault="00521C96" w:rsidP="00521C96">
      <w:pPr>
        <w:ind w:left="161" w:right="70"/>
        <w:jc w:val="right"/>
      </w:pPr>
    </w:p>
    <w:p w:rsidR="00A443F9" w:rsidRDefault="00521C96" w:rsidP="00521C96">
      <w:pPr>
        <w:ind w:left="161" w:right="70"/>
      </w:pPr>
      <w:r>
        <w:t xml:space="preserve">В соответствии с письмом </w:t>
      </w:r>
      <w:r>
        <w:t>Министерства промышленности и торговли Российской Федерации от 23 ноября 2022 года № БО-120483/18</w:t>
      </w:r>
      <w:r>
        <w:t>,</w:t>
      </w:r>
      <w:r>
        <w:t xml:space="preserve"> </w:t>
      </w:r>
      <w:r>
        <w:t>Министерства</w:t>
      </w:r>
      <w:r>
        <w:t xml:space="preserve"> </w:t>
      </w:r>
      <w:r>
        <w:t>промышленности</w:t>
      </w:r>
      <w:r>
        <w:t xml:space="preserve"> </w:t>
      </w:r>
      <w:r>
        <w:t>и</w:t>
      </w:r>
      <w:r>
        <w:t xml:space="preserve"> </w:t>
      </w:r>
      <w:r>
        <w:t>торговли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 </w:t>
      </w:r>
      <w:r w:rsidRPr="00521C96">
        <w:t xml:space="preserve"> </w:t>
      </w:r>
      <w:r>
        <w:t xml:space="preserve">№02/6713-07/22 от 01.12.2022г. </w:t>
      </w:r>
      <w:r w:rsidRPr="00521C96">
        <w:t xml:space="preserve">                      </w:t>
      </w:r>
      <w:r w:rsidRPr="00B07950">
        <w:rPr>
          <w:szCs w:val="28"/>
        </w:rPr>
        <w:t xml:space="preserve">МКУ «Управление образования» </w:t>
      </w:r>
      <w:r>
        <w:t>сообщает.</w:t>
      </w:r>
      <w:r>
        <w:t xml:space="preserve"> </w:t>
      </w:r>
    </w:p>
    <w:p w:rsidR="00A443F9" w:rsidRDefault="00521C96">
      <w:pPr>
        <w:ind w:left="161" w:right="70"/>
      </w:pPr>
      <w:r>
        <w:t>По</w:t>
      </w:r>
      <w:r>
        <w:t xml:space="preserve"> </w:t>
      </w:r>
      <w:r>
        <w:t>инициативе</w:t>
      </w:r>
      <w:r>
        <w:t xml:space="preserve"> </w:t>
      </w:r>
      <w:r>
        <w:t>Минпромторга</w:t>
      </w:r>
      <w:r>
        <w:t xml:space="preserve"> </w:t>
      </w:r>
      <w:r>
        <w:t>России</w:t>
      </w:r>
      <w:r>
        <w:t xml:space="preserve"> </w:t>
      </w:r>
      <w:r>
        <w:t>Национальная</w:t>
      </w:r>
      <w:r>
        <w:t xml:space="preserve"> </w:t>
      </w:r>
      <w:r>
        <w:t>ассоциация</w:t>
      </w:r>
      <w:r>
        <w:t xml:space="preserve"> </w:t>
      </w:r>
      <w:r>
        <w:t>производителей</w:t>
      </w:r>
      <w:r>
        <w:t xml:space="preserve"> </w:t>
      </w:r>
      <w:r>
        <w:t>техники</w:t>
      </w:r>
      <w:r>
        <w:t xml:space="preserve"> </w:t>
      </w:r>
      <w:r>
        <w:t>авиации</w:t>
      </w:r>
      <w:r>
        <w:t xml:space="preserve"> </w:t>
      </w:r>
      <w:r>
        <w:t>общего</w:t>
      </w:r>
      <w:r>
        <w:t xml:space="preserve"> </w:t>
      </w:r>
      <w:r>
        <w:t>назначения</w:t>
      </w:r>
      <w:r>
        <w:t xml:space="preserve"> </w:t>
      </w:r>
      <w:r>
        <w:t>реализует</w:t>
      </w:r>
      <w:r>
        <w:t xml:space="preserve"> </w:t>
      </w:r>
      <w:r>
        <w:t>всероссийский</w:t>
      </w:r>
      <w:r>
        <w:t xml:space="preserve"> </w:t>
      </w:r>
      <w:r>
        <w:t>проект</w:t>
      </w:r>
      <w:r>
        <w:t xml:space="preserve"> </w:t>
      </w:r>
      <w:r>
        <w:t>«Создание</w:t>
      </w:r>
      <w:r>
        <w:t xml:space="preserve"> </w:t>
      </w:r>
      <w:r>
        <w:t>и</w:t>
      </w:r>
      <w:r>
        <w:t xml:space="preserve"> </w:t>
      </w:r>
      <w:r>
        <w:t>развитие</w:t>
      </w:r>
      <w:r>
        <w:t xml:space="preserve"> </w:t>
      </w:r>
      <w:r>
        <w:t>системы</w:t>
      </w:r>
      <w:r>
        <w:t xml:space="preserve"> </w:t>
      </w:r>
      <w:r>
        <w:t>кадрового</w:t>
      </w:r>
      <w:r>
        <w:t xml:space="preserve"> </w:t>
      </w:r>
      <w:r>
        <w:t>потенциала</w:t>
      </w:r>
      <w:r>
        <w:t xml:space="preserve"> </w:t>
      </w:r>
      <w:r>
        <w:t>промышленных</w:t>
      </w:r>
      <w:r>
        <w:t xml:space="preserve"> </w:t>
      </w:r>
      <w:r>
        <w:t>предприятий</w:t>
      </w:r>
      <w:r>
        <w:t xml:space="preserve"> </w:t>
      </w:r>
      <w:r>
        <w:t>Российской</w:t>
      </w:r>
      <w:r>
        <w:t xml:space="preserve"> </w:t>
      </w:r>
      <w:r>
        <w:t>Федерации».</w:t>
      </w:r>
      <w:r>
        <w:t xml:space="preserve"> </w:t>
      </w:r>
    </w:p>
    <w:p w:rsidR="00A443F9" w:rsidRDefault="00521C96">
      <w:pPr>
        <w:ind w:left="161" w:right="70"/>
      </w:pPr>
      <w:r>
        <w:t>В</w:t>
      </w:r>
      <w:r>
        <w:t xml:space="preserve"> </w:t>
      </w:r>
      <w:r>
        <w:t>рамках</w:t>
      </w:r>
      <w:r>
        <w:t xml:space="preserve"> </w:t>
      </w:r>
      <w:r>
        <w:t>Проекта</w:t>
      </w:r>
      <w:r>
        <w:t xml:space="preserve"> </w:t>
      </w:r>
      <w:r>
        <w:t>с</w:t>
      </w:r>
      <w:r>
        <w:t xml:space="preserve"> </w:t>
      </w:r>
      <w:r>
        <w:t>декабря</w:t>
      </w:r>
      <w:r>
        <w:t xml:space="preserve"> 2022 </w:t>
      </w:r>
      <w:r>
        <w:t>года</w:t>
      </w:r>
      <w:r>
        <w:t xml:space="preserve"> </w:t>
      </w:r>
      <w:r>
        <w:t>по</w:t>
      </w:r>
      <w:r>
        <w:t xml:space="preserve"> </w:t>
      </w:r>
      <w:r>
        <w:t>октябрь</w:t>
      </w:r>
      <w:r>
        <w:t xml:space="preserve"> 2023 </w:t>
      </w:r>
      <w:r>
        <w:t>года</w:t>
      </w:r>
      <w:r>
        <w:t xml:space="preserve"> </w:t>
      </w:r>
      <w:r>
        <w:t>проводится</w:t>
      </w:r>
      <w:r>
        <w:t xml:space="preserve"> </w:t>
      </w:r>
      <w:r>
        <w:t>юбилейный</w:t>
      </w:r>
      <w:r>
        <w:t xml:space="preserve"> </w:t>
      </w:r>
      <w:r>
        <w:t>V-й</w:t>
      </w:r>
      <w:r>
        <w:t xml:space="preserve"> </w:t>
      </w:r>
      <w:r>
        <w:t>всероссийский</w:t>
      </w:r>
      <w:r>
        <w:t xml:space="preserve"> </w:t>
      </w:r>
      <w:r>
        <w:t>конкурс</w:t>
      </w:r>
      <w:r>
        <w:t xml:space="preserve"> </w:t>
      </w:r>
      <w:r>
        <w:t>«Кадры</w:t>
      </w:r>
      <w:r>
        <w:t xml:space="preserve"> </w:t>
      </w:r>
      <w:r>
        <w:t>для</w:t>
      </w:r>
      <w:r>
        <w:t xml:space="preserve"> </w:t>
      </w:r>
      <w:r>
        <w:t>цифровой</w:t>
      </w:r>
      <w:r>
        <w:t xml:space="preserve"> </w:t>
      </w:r>
      <w:r>
        <w:t>промышленности.</w:t>
      </w:r>
      <w:r>
        <w:t xml:space="preserve"> </w:t>
      </w:r>
      <w:r>
        <w:t>Создание</w:t>
      </w:r>
      <w:r>
        <w:t xml:space="preserve"> </w:t>
      </w:r>
      <w:r>
        <w:t>законченных</w:t>
      </w:r>
      <w:r>
        <w:t xml:space="preserve"> </w:t>
      </w:r>
      <w:r>
        <w:t>проектно-конструкторских</w:t>
      </w:r>
      <w:r>
        <w:t xml:space="preserve"> </w:t>
      </w:r>
      <w:r>
        <w:t>решений</w:t>
      </w:r>
      <w:r>
        <w:t xml:space="preserve"> </w:t>
      </w:r>
      <w:r>
        <w:t>в</w:t>
      </w:r>
      <w:r>
        <w:t xml:space="preserve"> </w:t>
      </w:r>
      <w:r>
        <w:t>режиме</w:t>
      </w:r>
      <w:r>
        <w:t xml:space="preserve"> </w:t>
      </w:r>
      <w:r>
        <w:t>соревнований</w:t>
      </w:r>
      <w:r>
        <w:t xml:space="preserve"> </w:t>
      </w:r>
      <w:r>
        <w:t>«Кибердром»</w:t>
      </w:r>
      <w:r>
        <w:t xml:space="preserve"> </w:t>
      </w:r>
      <w:r>
        <w:t>(далее</w:t>
      </w:r>
      <w:r>
        <w:t xml:space="preserve"> – </w:t>
      </w:r>
      <w:r>
        <w:t>Конкурс).</w:t>
      </w:r>
      <w:r>
        <w:t xml:space="preserve"> </w:t>
      </w:r>
      <w:r>
        <w:t>Цель</w:t>
      </w:r>
      <w:r>
        <w:t xml:space="preserve"> </w:t>
      </w:r>
      <w:r>
        <w:t>Конкурса</w:t>
      </w:r>
      <w:r>
        <w:t xml:space="preserve"> – </w:t>
      </w:r>
      <w:r>
        <w:t>создание</w:t>
      </w:r>
      <w:r>
        <w:t xml:space="preserve"> </w:t>
      </w:r>
      <w:r>
        <w:t>системы</w:t>
      </w:r>
      <w:r>
        <w:t xml:space="preserve"> </w:t>
      </w:r>
      <w:r>
        <w:t>опережающей</w:t>
      </w:r>
      <w:r>
        <w:t xml:space="preserve"> </w:t>
      </w:r>
      <w:r>
        <w:t>подготовки</w:t>
      </w:r>
      <w:r>
        <w:t xml:space="preserve"> </w:t>
      </w:r>
      <w:r>
        <w:t>и</w:t>
      </w:r>
      <w:r>
        <w:t xml:space="preserve"> </w:t>
      </w:r>
      <w:r>
        <w:t>переподготовки</w:t>
      </w:r>
      <w:r>
        <w:t xml:space="preserve"> </w:t>
      </w:r>
      <w:r>
        <w:t>кадров</w:t>
      </w:r>
      <w:r>
        <w:t xml:space="preserve"> </w:t>
      </w:r>
      <w:r>
        <w:t>нового</w:t>
      </w:r>
      <w:r>
        <w:t xml:space="preserve"> </w:t>
      </w:r>
      <w:r>
        <w:t>поко</w:t>
      </w:r>
      <w:r>
        <w:t>ления</w:t>
      </w:r>
      <w:r>
        <w:t xml:space="preserve"> </w:t>
      </w:r>
      <w:r>
        <w:t>для</w:t>
      </w:r>
      <w:r>
        <w:t xml:space="preserve"> </w:t>
      </w:r>
      <w:r>
        <w:t>цифровой</w:t>
      </w:r>
      <w:r>
        <w:t xml:space="preserve"> </w:t>
      </w:r>
      <w:r>
        <w:t>промышленности.</w:t>
      </w:r>
      <w:r>
        <w:t xml:space="preserve"> </w:t>
      </w:r>
    </w:p>
    <w:p w:rsidR="00A443F9" w:rsidRDefault="00521C96">
      <w:pPr>
        <w:ind w:left="161" w:right="70"/>
      </w:pPr>
      <w:r>
        <w:t>Всем</w:t>
      </w:r>
      <w:r>
        <w:t xml:space="preserve"> </w:t>
      </w:r>
      <w:r>
        <w:t>участникам</w:t>
      </w:r>
      <w:r>
        <w:t xml:space="preserve"> </w:t>
      </w:r>
      <w:r>
        <w:t>Конкурса,</w:t>
      </w:r>
      <w:r>
        <w:t xml:space="preserve"> </w:t>
      </w:r>
      <w:r>
        <w:t>которые</w:t>
      </w:r>
      <w:r>
        <w:t xml:space="preserve"> </w:t>
      </w:r>
      <w:r>
        <w:t>прошли</w:t>
      </w:r>
      <w:r>
        <w:t xml:space="preserve"> </w:t>
      </w:r>
      <w:r>
        <w:t>полное</w:t>
      </w:r>
      <w:r>
        <w:t xml:space="preserve"> </w:t>
      </w:r>
      <w:r>
        <w:t>обучение,</w:t>
      </w:r>
      <w:r>
        <w:t xml:space="preserve"> </w:t>
      </w:r>
      <w:r>
        <w:t>будет</w:t>
      </w:r>
      <w:r>
        <w:t xml:space="preserve"> </w:t>
      </w:r>
      <w:r>
        <w:t>вручено</w:t>
      </w:r>
      <w:r>
        <w:t xml:space="preserve"> </w:t>
      </w:r>
      <w:r>
        <w:t>свидетельство</w:t>
      </w:r>
      <w:r>
        <w:t xml:space="preserve"> </w:t>
      </w:r>
      <w:r>
        <w:t>государственного</w:t>
      </w:r>
      <w:r>
        <w:t xml:space="preserve"> </w:t>
      </w:r>
      <w:r>
        <w:t>образца</w:t>
      </w:r>
      <w:r>
        <w:t xml:space="preserve"> </w:t>
      </w:r>
      <w:r>
        <w:t>с</w:t>
      </w:r>
      <w:r>
        <w:t xml:space="preserve"> </w:t>
      </w:r>
      <w:r>
        <w:t>присвоением</w:t>
      </w:r>
      <w:r>
        <w:t xml:space="preserve"> </w:t>
      </w:r>
      <w:r>
        <w:t>квалификации</w:t>
      </w:r>
      <w:r>
        <w:t xml:space="preserve"> </w:t>
      </w:r>
      <w:r>
        <w:t>«Оператор</w:t>
      </w:r>
      <w:r>
        <w:t xml:space="preserve"> </w:t>
      </w:r>
      <w:r>
        <w:t>наземных</w:t>
      </w:r>
      <w:r>
        <w:t xml:space="preserve"> </w:t>
      </w:r>
      <w:r>
        <w:t>средств</w:t>
      </w:r>
      <w:r>
        <w:t xml:space="preserve"> </w:t>
      </w:r>
      <w:r>
        <w:t>управления</w:t>
      </w:r>
      <w:r>
        <w:t xml:space="preserve"> </w:t>
      </w:r>
      <w:r>
        <w:t>беспилотными</w:t>
      </w:r>
      <w:r>
        <w:t xml:space="preserve"> </w:t>
      </w:r>
      <w:r>
        <w:t>летательными</w:t>
      </w:r>
      <w:r>
        <w:t xml:space="preserve"> </w:t>
      </w:r>
      <w:r>
        <w:t>аппаратами».</w:t>
      </w:r>
      <w:r>
        <w:t xml:space="preserve"> </w:t>
      </w:r>
    </w:p>
    <w:p w:rsidR="00A443F9" w:rsidRDefault="00521C96" w:rsidP="00521C96">
      <w:pPr>
        <w:ind w:left="161" w:right="70"/>
      </w:pPr>
      <w:r>
        <w:t>Для</w:t>
      </w:r>
      <w:r>
        <w:t xml:space="preserve"> </w:t>
      </w:r>
      <w:r>
        <w:t>подготовки</w:t>
      </w:r>
      <w:r>
        <w:t xml:space="preserve"> </w:t>
      </w:r>
      <w:r>
        <w:t>к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Федеральном</w:t>
      </w:r>
      <w:r>
        <w:t xml:space="preserve"> </w:t>
      </w:r>
      <w:r>
        <w:t>проекте</w:t>
      </w:r>
      <w:r>
        <w:t xml:space="preserve"> </w:t>
      </w:r>
      <w:r>
        <w:t>формируется</w:t>
      </w:r>
      <w:r>
        <w:t xml:space="preserve"> </w:t>
      </w:r>
      <w:r>
        <w:t>смешанная</w:t>
      </w:r>
      <w:r>
        <w:t xml:space="preserve"> </w:t>
      </w:r>
      <w:r>
        <w:t>разновозрастная</w:t>
      </w:r>
      <w:r>
        <w:t xml:space="preserve"> </w:t>
      </w:r>
      <w:r>
        <w:t>команда</w:t>
      </w:r>
      <w:r>
        <w:t xml:space="preserve"> </w:t>
      </w:r>
      <w:r>
        <w:t>от</w:t>
      </w:r>
      <w:r>
        <w:t xml:space="preserve"> </w:t>
      </w:r>
      <w:r>
        <w:t>Республики</w:t>
      </w:r>
      <w:r>
        <w:t xml:space="preserve"> </w:t>
      </w:r>
      <w:r>
        <w:t>Дагестан</w:t>
      </w:r>
      <w:r>
        <w:t xml:space="preserve"> </w:t>
      </w:r>
      <w:r>
        <w:t>из</w:t>
      </w:r>
      <w:r>
        <w:t xml:space="preserve"> </w:t>
      </w:r>
      <w:r>
        <w:t>числа</w:t>
      </w:r>
      <w:r>
        <w:t xml:space="preserve"> </w:t>
      </w:r>
      <w:r>
        <w:t>учащихся</w:t>
      </w:r>
      <w:r>
        <w:t xml:space="preserve"> </w:t>
      </w:r>
      <w:r>
        <w:t>образовательных</w:t>
      </w:r>
      <w:r>
        <w:t xml:space="preserve"> </w:t>
      </w:r>
      <w:r>
        <w:t>организаций,</w:t>
      </w:r>
      <w:r>
        <w:t xml:space="preserve"> </w:t>
      </w:r>
      <w:r>
        <w:t>профильных</w:t>
      </w:r>
      <w:r>
        <w:t xml:space="preserve"> </w:t>
      </w:r>
      <w:r>
        <w:t>классов,</w:t>
      </w:r>
      <w:r>
        <w:t xml:space="preserve"> </w:t>
      </w:r>
      <w:r>
        <w:t>высшего</w:t>
      </w:r>
      <w:r>
        <w:t xml:space="preserve"> </w:t>
      </w:r>
      <w:r>
        <w:t>профессионального</w:t>
      </w:r>
      <w:r>
        <w:t xml:space="preserve"> </w:t>
      </w:r>
      <w:r>
        <w:t>образования.</w:t>
      </w:r>
      <w:r>
        <w:t xml:space="preserve"> </w:t>
      </w:r>
      <w:r>
        <w:t>Возраст</w:t>
      </w:r>
      <w:r>
        <w:t xml:space="preserve"> </w:t>
      </w:r>
      <w:r>
        <w:t>участников</w:t>
      </w:r>
      <w:r>
        <w:t xml:space="preserve"> </w:t>
      </w:r>
      <w:r>
        <w:t>команд</w:t>
      </w:r>
      <w:r>
        <w:t xml:space="preserve"> –  </w:t>
      </w:r>
      <w:r>
        <w:t>не</w:t>
      </w:r>
      <w:r>
        <w:t xml:space="preserve"> </w:t>
      </w:r>
      <w:r>
        <w:t>старше</w:t>
      </w:r>
      <w:r>
        <w:t xml:space="preserve"> 27 </w:t>
      </w:r>
      <w:r>
        <w:t>лет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моложе</w:t>
      </w:r>
      <w:r>
        <w:t xml:space="preserve"> 14 </w:t>
      </w:r>
      <w:r>
        <w:t>лет.</w:t>
      </w:r>
      <w:r>
        <w:t xml:space="preserve"> </w:t>
      </w:r>
    </w:p>
    <w:p w:rsidR="00A443F9" w:rsidRDefault="00521C96">
      <w:pPr>
        <w:ind w:left="161" w:right="70"/>
      </w:pPr>
      <w:r>
        <w:t>Регистрация</w:t>
      </w:r>
      <w:r>
        <w:t xml:space="preserve"> </w:t>
      </w:r>
      <w:r>
        <w:t>участников</w:t>
      </w:r>
      <w:r>
        <w:t xml:space="preserve"> </w:t>
      </w:r>
      <w:r>
        <w:t>Всеросийского</w:t>
      </w:r>
      <w:r>
        <w:t xml:space="preserve"> </w:t>
      </w:r>
      <w:r>
        <w:t>конкурса</w:t>
      </w:r>
      <w:r>
        <w:t xml:space="preserve"> </w:t>
      </w:r>
      <w:r>
        <w:t>доступна</w:t>
      </w:r>
      <w:r>
        <w:t xml:space="preserve"> </w:t>
      </w:r>
      <w:r>
        <w:t>с</w:t>
      </w:r>
      <w:r>
        <w:t xml:space="preserve"> 1 </w:t>
      </w:r>
      <w:r>
        <w:t>по</w:t>
      </w:r>
      <w:r>
        <w:t xml:space="preserve"> 16 </w:t>
      </w:r>
      <w:r>
        <w:t>декабря</w:t>
      </w:r>
      <w:r>
        <w:t xml:space="preserve">  </w:t>
      </w:r>
      <w:r>
        <w:t>на</w:t>
      </w:r>
      <w:r>
        <w:t xml:space="preserve"> </w:t>
      </w:r>
      <w:r>
        <w:t>образовательной</w:t>
      </w:r>
      <w:r>
        <w:t xml:space="preserve"> </w:t>
      </w:r>
      <w:r>
        <w:t>платформе</w:t>
      </w:r>
      <w:r>
        <w:t xml:space="preserve"> </w:t>
      </w:r>
      <w:r>
        <w:t>оператора:</w:t>
      </w:r>
      <w:r>
        <w:t xml:space="preserve"> </w:t>
      </w:r>
      <w:hyperlink r:id="rId4">
        <w:r>
          <w:rPr>
            <w:color w:val="0000FF"/>
            <w:u w:val="single" w:color="0000FF"/>
          </w:rPr>
          <w:t>http</w:t>
        </w:r>
      </w:hyperlink>
      <w:hyperlink r:id="rId5">
        <w:r>
          <w:rPr>
            <w:color w:val="0000FF"/>
            <w:u w:val="single" w:color="0000FF"/>
          </w:rPr>
          <w:t>://</w:t>
        </w:r>
      </w:hyperlink>
      <w:hyperlink r:id="rId6">
        <w:r>
          <w:rPr>
            <w:color w:val="0000FF"/>
            <w:u w:val="single" w:color="0000FF"/>
          </w:rPr>
          <w:t>cyber</w:t>
        </w:r>
      </w:hyperlink>
      <w:hyperlink r:id="rId7">
        <w:r>
          <w:rPr>
            <w:color w:val="0000FF"/>
            <w:u w:val="single" w:color="0000FF"/>
          </w:rPr>
          <w:t>-</w:t>
        </w:r>
      </w:hyperlink>
      <w:hyperlink r:id="rId8">
        <w:r>
          <w:rPr>
            <w:color w:val="0000FF"/>
            <w:u w:val="single" w:color="0000FF"/>
          </w:rPr>
          <w:t>drom</w:t>
        </w:r>
      </w:hyperlink>
      <w:hyperlink r:id="rId9">
        <w:r>
          <w:rPr>
            <w:color w:val="0000FF"/>
            <w:u w:val="single" w:color="0000FF"/>
          </w:rPr>
          <w:t>.</w:t>
        </w:r>
      </w:hyperlink>
      <w:hyperlink r:id="rId10">
        <w:r>
          <w:rPr>
            <w:color w:val="0000FF"/>
            <w:u w:val="single" w:color="0000FF"/>
          </w:rPr>
          <w:t>ru</w:t>
        </w:r>
      </w:hyperlink>
      <w:hyperlink r:id="rId11">
        <w:r>
          <w:rPr>
            <w:color w:val="0000FF"/>
            <w:u w:val="single" w:color="0000FF"/>
          </w:rPr>
          <w:t>/</w:t>
        </w:r>
      </w:hyperlink>
      <w:hyperlink r:id="rId12">
        <w:r>
          <w:t>.</w:t>
        </w:r>
      </w:hyperlink>
      <w:r>
        <w:t xml:space="preserve">  </w:t>
      </w:r>
    </w:p>
    <w:p w:rsidR="00A443F9" w:rsidRDefault="00521C96">
      <w:pPr>
        <w:ind w:left="161" w:right="70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вышеизложенным</w:t>
      </w:r>
      <w:r>
        <w:t xml:space="preserve"> </w:t>
      </w:r>
      <w:r>
        <w:t>просим</w:t>
      </w:r>
      <w:r>
        <w:t xml:space="preserve"> </w:t>
      </w:r>
      <w:r>
        <w:t>довести</w:t>
      </w:r>
      <w:r>
        <w:t xml:space="preserve"> </w:t>
      </w:r>
      <w:r>
        <w:t>данную</w:t>
      </w:r>
      <w:r>
        <w:t xml:space="preserve"> </w:t>
      </w:r>
      <w:r>
        <w:t>информацию</w:t>
      </w:r>
      <w:r>
        <w:t xml:space="preserve"> </w:t>
      </w:r>
      <w:r>
        <w:t>до</w:t>
      </w:r>
      <w:r>
        <w:t xml:space="preserve"> </w:t>
      </w:r>
      <w:r>
        <w:t>сведения</w:t>
      </w:r>
      <w:r>
        <w:t xml:space="preserve"> заинтересованных учащихся</w:t>
      </w:r>
      <w:r>
        <w:t>.</w:t>
      </w:r>
      <w:r>
        <w:t xml:space="preserve"> </w:t>
      </w:r>
    </w:p>
    <w:p w:rsidR="00A443F9" w:rsidRDefault="00521C96">
      <w:pPr>
        <w:spacing w:line="259" w:lineRule="auto"/>
        <w:ind w:left="743" w:right="0" w:firstLine="0"/>
        <w:jc w:val="left"/>
      </w:pPr>
      <w:r>
        <w:t xml:space="preserve"> </w:t>
      </w:r>
    </w:p>
    <w:p w:rsidR="00A443F9" w:rsidRDefault="00521C96">
      <w:pPr>
        <w:ind w:left="743" w:right="70" w:firstLine="0"/>
      </w:pPr>
      <w:r>
        <w:t>Приложение:</w:t>
      </w:r>
      <w:r>
        <w:t xml:space="preserve"> </w:t>
      </w:r>
      <w:r>
        <w:t>на</w:t>
      </w:r>
      <w:r>
        <w:t xml:space="preserve"> 22 </w:t>
      </w:r>
      <w:r>
        <w:t>л.</w:t>
      </w:r>
      <w:r>
        <w:t xml:space="preserve"> </w:t>
      </w:r>
    </w:p>
    <w:p w:rsidR="00A443F9" w:rsidRDefault="00521C96">
      <w:pPr>
        <w:spacing w:line="259" w:lineRule="auto"/>
        <w:ind w:left="743" w:right="0" w:firstLine="0"/>
        <w:jc w:val="left"/>
      </w:pPr>
      <w:r>
        <w:t xml:space="preserve"> </w:t>
      </w:r>
    </w:p>
    <w:p w:rsidR="00521C96" w:rsidRPr="00B07950" w:rsidRDefault="00521C96" w:rsidP="00521C96">
      <w:pPr>
        <w:shd w:val="clear" w:color="auto" w:fill="FFFFFF"/>
        <w:spacing w:before="150" w:line="240" w:lineRule="auto"/>
        <w:ind w:firstLine="567"/>
        <w:rPr>
          <w:szCs w:val="28"/>
        </w:rPr>
      </w:pPr>
      <w:r>
        <w:t xml:space="preserve"> </w:t>
      </w:r>
      <w:r w:rsidRPr="00B07950">
        <w:rPr>
          <w:szCs w:val="28"/>
        </w:rPr>
        <w:t>Начальник МКУ «УО»:                                                                      Х.Исаева</w:t>
      </w:r>
    </w:p>
    <w:p w:rsidR="00521C96" w:rsidRPr="00B07950" w:rsidRDefault="00521C96" w:rsidP="00521C96">
      <w:pPr>
        <w:shd w:val="clear" w:color="auto" w:fill="FFFFFF"/>
        <w:spacing w:before="150" w:line="240" w:lineRule="auto"/>
        <w:ind w:firstLine="567"/>
        <w:rPr>
          <w:szCs w:val="28"/>
        </w:rPr>
      </w:pPr>
    </w:p>
    <w:p w:rsidR="00521C96" w:rsidRPr="00521C96" w:rsidRDefault="00521C96" w:rsidP="00521C96">
      <w:pPr>
        <w:spacing w:line="240" w:lineRule="auto"/>
        <w:rPr>
          <w:i/>
          <w:sz w:val="20"/>
          <w:szCs w:val="20"/>
        </w:rPr>
      </w:pPr>
      <w:r w:rsidRPr="00521C96">
        <w:rPr>
          <w:i/>
          <w:sz w:val="20"/>
          <w:szCs w:val="20"/>
        </w:rPr>
        <w:t>Исп.Магомедова У.К.</w:t>
      </w:r>
    </w:p>
    <w:p w:rsidR="00521C96" w:rsidRPr="00521C96" w:rsidRDefault="00521C96" w:rsidP="00521C96">
      <w:pPr>
        <w:spacing w:line="240" w:lineRule="auto"/>
        <w:rPr>
          <w:i/>
          <w:sz w:val="20"/>
          <w:szCs w:val="20"/>
        </w:rPr>
      </w:pPr>
      <w:r w:rsidRPr="00521C96">
        <w:rPr>
          <w:i/>
          <w:sz w:val="20"/>
          <w:szCs w:val="20"/>
        </w:rPr>
        <w:t>Тел: 8 903 482 57 46</w:t>
      </w:r>
    </w:p>
    <w:p w:rsidR="00521C96" w:rsidRPr="00521C96" w:rsidRDefault="00521C96" w:rsidP="00521C96">
      <w:pPr>
        <w:spacing w:line="240" w:lineRule="auto"/>
        <w:rPr>
          <w:i/>
          <w:sz w:val="20"/>
          <w:szCs w:val="20"/>
        </w:rPr>
      </w:pPr>
    </w:p>
    <w:p w:rsidR="00A443F9" w:rsidRDefault="00A443F9">
      <w:pPr>
        <w:spacing w:line="259" w:lineRule="auto"/>
        <w:ind w:left="743" w:right="0" w:firstLine="0"/>
        <w:jc w:val="left"/>
      </w:pPr>
    </w:p>
    <w:sectPr w:rsidR="00A443F9">
      <w:pgSz w:w="11906" w:h="16838"/>
      <w:pgMar w:top="568" w:right="764" w:bottom="1364" w:left="9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F9"/>
    <w:rsid w:val="00521C96"/>
    <w:rsid w:val="00A4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C91E4"/>
  <w15:docId w15:val="{A44EBA96-47AD-4A07-91B2-810DAACE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76" w:right="85" w:firstLine="55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ber-drom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yber-drom.ru/" TargetMode="External"/><Relationship Id="rId12" Type="http://schemas.openxmlformats.org/officeDocument/2006/relationships/hyperlink" Target="http://cyber-dro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yber-drom.ru/" TargetMode="External"/><Relationship Id="rId11" Type="http://schemas.openxmlformats.org/officeDocument/2006/relationships/hyperlink" Target="http://cyber-drom.ru/" TargetMode="External"/><Relationship Id="rId5" Type="http://schemas.openxmlformats.org/officeDocument/2006/relationships/hyperlink" Target="http://cyber-drom.ru/" TargetMode="External"/><Relationship Id="rId10" Type="http://schemas.openxmlformats.org/officeDocument/2006/relationships/hyperlink" Target="http://cyber-drom.ru/" TargetMode="External"/><Relationship Id="rId4" Type="http://schemas.openxmlformats.org/officeDocument/2006/relationships/hyperlink" Target="http://cyber-drom.ru/" TargetMode="External"/><Relationship Id="rId9" Type="http://schemas.openxmlformats.org/officeDocument/2006/relationships/hyperlink" Target="http://cyber-drom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2022-12-05T14:35:00Z</dcterms:created>
  <dcterms:modified xsi:type="dcterms:W3CDTF">2022-12-05T14:35:00Z</dcterms:modified>
</cp:coreProperties>
</file>